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D2" w:rsidRDefault="00176E68">
      <w:pPr>
        <w:pStyle w:val="NoSpacing"/>
        <w:jc w:val="center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IN THE CIRCUIT COURT OF COOK COUNTY, ILLINOIS</w:t>
      </w:r>
    </w:p>
    <w:p w:rsidR="00A57ED2" w:rsidRDefault="00176E68">
      <w:pPr>
        <w:pStyle w:val="NoSpacing"/>
        <w:jc w:val="center"/>
        <w:rPr>
          <w:rFonts w:cstheme="minorHAnsi"/>
          <w:b/>
          <w:sz w:val="22"/>
        </w:rPr>
      </w:pPr>
      <w:r>
        <w:rPr>
          <w:rFonts w:cstheme="minorHAnsi"/>
          <w:b/>
          <w:sz w:val="22"/>
        </w:rPr>
        <w:t>COUNTY DEPARTMENT, LAW DIVISION</w:t>
      </w:r>
    </w:p>
    <w:p w:rsidR="00A57ED2" w:rsidRDefault="00A57ED2">
      <w:pPr>
        <w:pStyle w:val="NoSpacing"/>
        <w:rPr>
          <w:rFonts w:cstheme="minorHAnsi"/>
          <w:b/>
          <w:sz w:val="22"/>
        </w:rPr>
      </w:pPr>
    </w:p>
    <w:p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</w:p>
    <w:p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</w:p>
    <w:p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</w:p>
    <w:p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vs.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  <w:r>
        <w:rPr>
          <w:rFonts w:cstheme="minorHAnsi"/>
          <w:sz w:val="22"/>
        </w:rPr>
        <w:tab/>
        <w:t xml:space="preserve">No. </w:t>
      </w:r>
    </w:p>
    <w:p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</w:p>
    <w:p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</w:p>
    <w:p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)</w:t>
      </w:r>
    </w:p>
    <w:p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</w:p>
    <w:p w:rsidR="00A57ED2" w:rsidRDefault="00176E68">
      <w:pPr>
        <w:pStyle w:val="NoSpacing"/>
        <w:jc w:val="center"/>
        <w:rPr>
          <w:rFonts w:cstheme="minorHAnsi"/>
          <w:b/>
          <w:sz w:val="22"/>
          <w:u w:val="single"/>
        </w:rPr>
      </w:pPr>
      <w:r>
        <w:rPr>
          <w:rFonts w:cstheme="minorHAnsi"/>
          <w:b/>
          <w:sz w:val="22"/>
          <w:u w:val="single"/>
        </w:rPr>
        <w:t>ORDER-BRIEFING SCHEDULE</w:t>
      </w:r>
    </w:p>
    <w:p w:rsidR="00A57ED2" w:rsidRDefault="00A57ED2">
      <w:pPr>
        <w:pStyle w:val="NoSpacing"/>
        <w:rPr>
          <w:rFonts w:cstheme="minorHAnsi"/>
          <w:b/>
          <w:sz w:val="22"/>
          <w:u w:val="single"/>
        </w:rPr>
      </w:pPr>
    </w:p>
    <w:p w:rsidR="00A57ED2" w:rsidRDefault="00176E68" w:rsidP="00FF4394">
      <w:pPr>
        <w:pStyle w:val="NoSpacing"/>
        <w:spacing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This cause coming on to be heard on the motion </w:t>
      </w:r>
      <w:r w:rsidR="009A7D4E">
        <w:rPr>
          <w:rFonts w:cstheme="minorHAnsi"/>
          <w:sz w:val="22"/>
        </w:rPr>
        <w:t>of _</w:t>
      </w:r>
      <w:r>
        <w:rPr>
          <w:rFonts w:cstheme="minorHAnsi"/>
          <w:sz w:val="22"/>
        </w:rPr>
        <w:t>__________________________________________________</w:t>
      </w:r>
    </w:p>
    <w:p w:rsidR="00A57ED2" w:rsidRDefault="00176E68" w:rsidP="00FF4394">
      <w:pPr>
        <w:pStyle w:val="NoSpacing"/>
        <w:spacing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>for (check one):  ___Section 2-615 dismissal, ___Section 2-619 dismissal, ____Section 2-1005 summary judgment, ___ other (specify) ____________________________________________________________________________,</w:t>
      </w:r>
    </w:p>
    <w:p w:rsidR="00A57ED2" w:rsidRDefault="00176E68" w:rsidP="00FF4394">
      <w:pPr>
        <w:pStyle w:val="NoSpacing"/>
        <w:spacing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>and the Court being advised, it is hereby ordered:</w:t>
      </w:r>
    </w:p>
    <w:p w:rsidR="00A57ED2" w:rsidRDefault="00A57ED2">
      <w:pPr>
        <w:pStyle w:val="NoSpacing"/>
        <w:rPr>
          <w:rFonts w:cstheme="minorHAnsi"/>
          <w:sz w:val="22"/>
        </w:rPr>
      </w:pPr>
    </w:p>
    <w:p w:rsidR="00D41C83" w:rsidRDefault="00D41C83" w:rsidP="00D41C83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 xml:space="preserve">(4231)    </w:t>
      </w:r>
      <w:r w:rsidR="00176E68">
        <w:rPr>
          <w:rFonts w:cstheme="minorHAnsi"/>
          <w:sz w:val="22"/>
        </w:rPr>
        <w:t>1.</w:t>
      </w:r>
      <w:r>
        <w:rPr>
          <w:rFonts w:cstheme="minorHAnsi"/>
          <w:sz w:val="22"/>
        </w:rPr>
        <w:t xml:space="preserve">   </w:t>
      </w:r>
      <w:r w:rsidR="00176E68">
        <w:rPr>
          <w:rFonts w:cstheme="minorHAnsi"/>
          <w:sz w:val="22"/>
        </w:rPr>
        <w:t>The Response of ______________________________________is due on</w:t>
      </w:r>
    </w:p>
    <w:p w:rsidR="00A57ED2" w:rsidRDefault="00D41C83" w:rsidP="00D41C83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</w:t>
      </w:r>
      <w:r w:rsidR="00176E68">
        <w:rPr>
          <w:rFonts w:cstheme="minorHAnsi"/>
          <w:sz w:val="22"/>
        </w:rPr>
        <w:t xml:space="preserve"> ___________________, </w:t>
      </w:r>
      <w:r>
        <w:rPr>
          <w:rFonts w:cstheme="minorHAnsi"/>
          <w:sz w:val="22"/>
        </w:rPr>
        <w:t xml:space="preserve"> </w:t>
      </w:r>
      <w:r w:rsidR="00176E68">
        <w:rPr>
          <w:rFonts w:cstheme="minorHAnsi"/>
          <w:sz w:val="22"/>
        </w:rPr>
        <w:t xml:space="preserve">20____.  THE RESPONSE </w:t>
      </w:r>
      <w:r w:rsidR="00176E68" w:rsidRPr="00FF4394">
        <w:rPr>
          <w:rFonts w:cstheme="minorHAnsi"/>
          <w:b/>
          <w:sz w:val="22"/>
        </w:rPr>
        <w:t>SHALL NOT EXCEED 15 PAGES</w:t>
      </w:r>
      <w:r w:rsidR="00176E68">
        <w:rPr>
          <w:rFonts w:cstheme="minorHAnsi"/>
          <w:sz w:val="22"/>
        </w:rPr>
        <w:t>.</w:t>
      </w:r>
    </w:p>
    <w:p w:rsidR="00A57ED2" w:rsidRDefault="00A57ED2">
      <w:pPr>
        <w:pStyle w:val="NoSpacing"/>
        <w:rPr>
          <w:rFonts w:cstheme="minorHAnsi"/>
          <w:sz w:val="22"/>
        </w:rPr>
      </w:pPr>
    </w:p>
    <w:p w:rsidR="00D41C83" w:rsidRDefault="00D41C83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 xml:space="preserve">(4231)    </w:t>
      </w:r>
      <w:r w:rsidR="00176E68">
        <w:rPr>
          <w:rFonts w:cstheme="minorHAnsi"/>
          <w:sz w:val="22"/>
        </w:rPr>
        <w:t>2.</w:t>
      </w:r>
      <w:r>
        <w:rPr>
          <w:rFonts w:cstheme="minorHAnsi"/>
          <w:sz w:val="22"/>
        </w:rPr>
        <w:t xml:space="preserve">   </w:t>
      </w:r>
      <w:r w:rsidR="00176E68">
        <w:rPr>
          <w:rFonts w:cstheme="minorHAnsi"/>
          <w:sz w:val="22"/>
        </w:rPr>
        <w:t>The Reply of __________________________________ is due on ____________________,</w:t>
      </w:r>
      <w:r>
        <w:rPr>
          <w:rFonts w:cstheme="minorHAnsi"/>
          <w:sz w:val="22"/>
        </w:rPr>
        <w:t xml:space="preserve"> </w:t>
      </w:r>
      <w:r w:rsidR="00176E68">
        <w:rPr>
          <w:rFonts w:cstheme="minorHAnsi"/>
          <w:sz w:val="22"/>
        </w:rPr>
        <w:t xml:space="preserve">20____. </w:t>
      </w:r>
      <w:r>
        <w:rPr>
          <w:rFonts w:cstheme="minorHAnsi"/>
          <w:sz w:val="22"/>
        </w:rPr>
        <w:t xml:space="preserve">  </w:t>
      </w:r>
    </w:p>
    <w:p w:rsidR="00A57ED2" w:rsidRDefault="00D41C83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</w:t>
      </w:r>
      <w:r w:rsidR="00176E68">
        <w:rPr>
          <w:rFonts w:cstheme="minorHAnsi"/>
          <w:sz w:val="22"/>
        </w:rPr>
        <w:t xml:space="preserve">THE REPLY </w:t>
      </w:r>
      <w:r w:rsidR="00176E68" w:rsidRPr="00FF4394">
        <w:rPr>
          <w:rFonts w:cstheme="minorHAnsi"/>
          <w:b/>
          <w:sz w:val="22"/>
        </w:rPr>
        <w:t>SHALL NOT EXCEED 7 PAGES</w:t>
      </w:r>
      <w:r w:rsidR="00176E68">
        <w:rPr>
          <w:rFonts w:cstheme="minorHAnsi"/>
          <w:sz w:val="22"/>
        </w:rPr>
        <w:t>.</w:t>
      </w:r>
    </w:p>
    <w:p w:rsidR="00A57ED2" w:rsidRDefault="00A57ED2">
      <w:pPr>
        <w:pStyle w:val="NoSpacing"/>
        <w:rPr>
          <w:rFonts w:cstheme="minorHAnsi"/>
          <w:sz w:val="22"/>
        </w:rPr>
      </w:pPr>
    </w:p>
    <w:p w:rsidR="00A57ED2" w:rsidRDefault="00D41C83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</w:t>
      </w:r>
      <w:r>
        <w:rPr>
          <w:rFonts w:cstheme="minorHAnsi"/>
          <w:sz w:val="22"/>
        </w:rPr>
        <w:tab/>
        <w:t xml:space="preserve">  3.  </w:t>
      </w:r>
      <w:r w:rsidR="00176E68">
        <w:rPr>
          <w:rFonts w:cstheme="minorHAnsi"/>
          <w:sz w:val="22"/>
        </w:rPr>
        <w:t xml:space="preserve">The matter is set for </w:t>
      </w:r>
      <w:r w:rsidR="00A303D6">
        <w:rPr>
          <w:rFonts w:cstheme="minorHAnsi"/>
          <w:sz w:val="22"/>
        </w:rPr>
        <w:t xml:space="preserve">clerk status </w:t>
      </w:r>
      <w:r w:rsidR="00176E68">
        <w:rPr>
          <w:rFonts w:cstheme="minorHAnsi"/>
          <w:sz w:val="22"/>
        </w:rPr>
        <w:t xml:space="preserve">on _____________________, 20,__ at </w:t>
      </w:r>
      <w:r w:rsidR="00EE363A">
        <w:rPr>
          <w:rFonts w:cstheme="minorHAnsi"/>
          <w:sz w:val="22"/>
        </w:rPr>
        <w:t xml:space="preserve">9:00 </w:t>
      </w:r>
      <w:r w:rsidR="00176E68">
        <w:rPr>
          <w:rFonts w:cstheme="minorHAnsi"/>
          <w:sz w:val="22"/>
        </w:rPr>
        <w:t>a.m.</w:t>
      </w:r>
      <w:r w:rsidR="00EE363A">
        <w:rPr>
          <w:rFonts w:cstheme="minorHAnsi"/>
          <w:sz w:val="22"/>
        </w:rPr>
        <w:t>via email.</w:t>
      </w:r>
    </w:p>
    <w:p w:rsidR="0095217D" w:rsidRDefault="0095217D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  <w:t xml:space="preserve">  </w:t>
      </w:r>
    </w:p>
    <w:p w:rsidR="0095217D" w:rsidRPr="008D6224" w:rsidRDefault="0095217D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  <w:t xml:space="preserve">  4.   </w:t>
      </w:r>
      <w:r w:rsidRPr="008D6224">
        <w:rPr>
          <w:rFonts w:cstheme="minorHAnsi"/>
          <w:sz w:val="22"/>
        </w:rPr>
        <w:t xml:space="preserve">Motions for modification of the Briefing Schedule and Extension of Time will not be granted absent </w:t>
      </w:r>
    </w:p>
    <w:p w:rsidR="0095217D" w:rsidRPr="008D6224" w:rsidRDefault="0095217D">
      <w:pPr>
        <w:pStyle w:val="NoSpacing"/>
        <w:rPr>
          <w:rFonts w:cstheme="minorHAnsi"/>
          <w:sz w:val="22"/>
        </w:rPr>
      </w:pPr>
      <w:r w:rsidRPr="008D6224">
        <w:rPr>
          <w:rFonts w:cstheme="minorHAnsi"/>
          <w:sz w:val="22"/>
        </w:rPr>
        <w:t xml:space="preserve">                     good cause and must be filed no later than 2 (two) business days after the brief was due.</w:t>
      </w:r>
    </w:p>
    <w:p w:rsidR="00A57ED2" w:rsidRPr="008D6224" w:rsidRDefault="00A57ED2">
      <w:pPr>
        <w:pStyle w:val="NoSpacing"/>
        <w:rPr>
          <w:rFonts w:cstheme="minorHAnsi"/>
          <w:sz w:val="22"/>
          <w:u w:val="single"/>
        </w:rPr>
      </w:pPr>
    </w:p>
    <w:p w:rsidR="00D41C83" w:rsidRDefault="00D41C83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 xml:space="preserve">(4374)    </w:t>
      </w:r>
      <w:r w:rsidR="0095217D">
        <w:rPr>
          <w:rFonts w:cstheme="minorHAnsi"/>
          <w:sz w:val="22"/>
        </w:rPr>
        <w:t>5</w:t>
      </w:r>
      <w:r w:rsidR="00176E68">
        <w:rPr>
          <w:rFonts w:cstheme="minorHAnsi"/>
          <w:sz w:val="22"/>
        </w:rPr>
        <w:t>.</w:t>
      </w:r>
      <w:r>
        <w:rPr>
          <w:rFonts w:cstheme="minorHAnsi"/>
          <w:sz w:val="22"/>
        </w:rPr>
        <w:t xml:space="preserve">   </w:t>
      </w:r>
      <w:r w:rsidR="00176E68">
        <w:rPr>
          <w:rFonts w:cstheme="minorHAnsi"/>
          <w:sz w:val="22"/>
        </w:rPr>
        <w:t xml:space="preserve">The </w:t>
      </w:r>
      <w:r w:rsidR="00176E68" w:rsidRPr="003670CA">
        <w:rPr>
          <w:rFonts w:cstheme="minorHAnsi"/>
          <w:b/>
          <w:sz w:val="22"/>
        </w:rPr>
        <w:t>Movant(s)</w:t>
      </w:r>
      <w:r w:rsidR="00176E68">
        <w:rPr>
          <w:rFonts w:cstheme="minorHAnsi"/>
          <w:sz w:val="22"/>
        </w:rPr>
        <w:t xml:space="preserve"> shall provide the Court with </w:t>
      </w:r>
      <w:r w:rsidR="00A303D6">
        <w:rPr>
          <w:rFonts w:cstheme="minorHAnsi"/>
          <w:b/>
          <w:i/>
          <w:sz w:val="22"/>
          <w:u w:val="single"/>
        </w:rPr>
        <w:t xml:space="preserve">ONE </w:t>
      </w:r>
      <w:r w:rsidR="00176E68">
        <w:rPr>
          <w:rFonts w:cstheme="minorHAnsi"/>
          <w:sz w:val="22"/>
        </w:rPr>
        <w:t>set of Courtesy Copies</w:t>
      </w:r>
      <w:r w:rsidR="003670CA">
        <w:rPr>
          <w:rFonts w:cstheme="minorHAnsi"/>
          <w:sz w:val="22"/>
        </w:rPr>
        <w:t xml:space="preserve"> of all pleadings</w:t>
      </w:r>
      <w:r w:rsidR="00176E68">
        <w:rPr>
          <w:rFonts w:cstheme="minorHAnsi"/>
          <w:sz w:val="22"/>
        </w:rPr>
        <w:t xml:space="preserve"> </w:t>
      </w:r>
    </w:p>
    <w:p w:rsidR="00A57ED2" w:rsidRDefault="00D41C83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                   </w:t>
      </w:r>
      <w:r w:rsidR="00A303D6">
        <w:rPr>
          <w:rFonts w:cstheme="minorHAnsi"/>
          <w:b/>
          <w:i/>
          <w:sz w:val="22"/>
          <w:u w:val="single"/>
        </w:rPr>
        <w:t>on the day of the clerk status or date directed by the Court.</w:t>
      </w:r>
      <w:r w:rsidR="00176E68">
        <w:rPr>
          <w:rFonts w:cstheme="minorHAnsi"/>
          <w:sz w:val="22"/>
        </w:rPr>
        <w:t xml:space="preserve">.  </w:t>
      </w:r>
    </w:p>
    <w:p w:rsidR="00A57ED2" w:rsidRDefault="00A57ED2">
      <w:pPr>
        <w:pStyle w:val="NoSpacing"/>
        <w:rPr>
          <w:rFonts w:cstheme="minorHAnsi"/>
          <w:sz w:val="22"/>
        </w:rPr>
      </w:pPr>
    </w:p>
    <w:p w:rsidR="00A57ED2" w:rsidRDefault="0095217D" w:rsidP="00D41C83">
      <w:pPr>
        <w:pStyle w:val="NoSpacing"/>
        <w:ind w:firstLine="720"/>
        <w:rPr>
          <w:rFonts w:cstheme="minorHAnsi"/>
          <w:sz w:val="22"/>
        </w:rPr>
      </w:pPr>
      <w:r>
        <w:rPr>
          <w:rFonts w:cstheme="minorHAnsi"/>
          <w:sz w:val="22"/>
        </w:rPr>
        <w:t xml:space="preserve">  6</w:t>
      </w:r>
      <w:r w:rsidR="00176E68">
        <w:rPr>
          <w:rFonts w:cstheme="minorHAnsi"/>
          <w:sz w:val="22"/>
        </w:rPr>
        <w:t>.</w:t>
      </w:r>
      <w:r w:rsidR="00176E68">
        <w:rPr>
          <w:rFonts w:cstheme="minorHAnsi"/>
          <w:sz w:val="22"/>
        </w:rPr>
        <w:tab/>
        <w:t xml:space="preserve">The Courtesy Copies </w:t>
      </w:r>
      <w:r w:rsidR="00176E68" w:rsidRPr="00FF4394">
        <w:rPr>
          <w:rFonts w:cstheme="minorHAnsi"/>
          <w:sz w:val="22"/>
          <w:u w:val="single"/>
        </w:rPr>
        <w:t>shall</w:t>
      </w:r>
      <w:r w:rsidR="00176E68">
        <w:rPr>
          <w:rFonts w:cstheme="minorHAnsi"/>
          <w:sz w:val="22"/>
        </w:rPr>
        <w:t xml:space="preserve"> conform to the following requirements:</w:t>
      </w:r>
    </w:p>
    <w:p w:rsidR="00A57ED2" w:rsidRDefault="00A57ED2">
      <w:pPr>
        <w:pStyle w:val="NoSpacing"/>
        <w:rPr>
          <w:rFonts w:cstheme="minorHAnsi"/>
          <w:sz w:val="22"/>
        </w:rPr>
      </w:pPr>
    </w:p>
    <w:p w:rsidR="00FF4394" w:rsidRDefault="00176E68" w:rsidP="00FF4394">
      <w:pPr>
        <w:pStyle w:val="NoSpacing"/>
        <w:numPr>
          <w:ilvl w:val="0"/>
          <w:numId w:val="2"/>
        </w:numPr>
        <w:rPr>
          <w:rFonts w:cstheme="minorHAnsi"/>
          <w:sz w:val="22"/>
        </w:rPr>
      </w:pPr>
      <w:r w:rsidRPr="00FF4394">
        <w:rPr>
          <w:rFonts w:cstheme="minorHAnsi"/>
          <w:sz w:val="22"/>
        </w:rPr>
        <w:t>The Courtesy copies shall consist of (a) the most current version of the complaint,</w:t>
      </w:r>
      <w:r w:rsidR="00A303D6">
        <w:rPr>
          <w:rFonts w:cstheme="minorHAnsi"/>
          <w:sz w:val="22"/>
        </w:rPr>
        <w:t xml:space="preserve"> and any other pleadings pertinent to the motion</w:t>
      </w:r>
      <w:r w:rsidRPr="00FF4394">
        <w:rPr>
          <w:rFonts w:cstheme="minorHAnsi"/>
          <w:sz w:val="22"/>
        </w:rPr>
        <w:t xml:space="preserve"> (b) Movant(s)'  motion and supporting memorandum/exhibits, if any, (c) the response</w:t>
      </w:r>
      <w:r w:rsidR="003670CA">
        <w:rPr>
          <w:rFonts w:cstheme="minorHAnsi"/>
          <w:sz w:val="22"/>
        </w:rPr>
        <w:t>, reply</w:t>
      </w:r>
      <w:r w:rsidRPr="00FF4394">
        <w:rPr>
          <w:rFonts w:cstheme="minorHAnsi"/>
          <w:sz w:val="22"/>
        </w:rPr>
        <w:t xml:space="preserve"> and supporting memorandum/exhibits, if any; and (d) </w:t>
      </w:r>
      <w:r w:rsidR="004F5FC4">
        <w:rPr>
          <w:rFonts w:cstheme="minorHAnsi"/>
          <w:sz w:val="22"/>
        </w:rPr>
        <w:t xml:space="preserve">any </w:t>
      </w:r>
      <w:r w:rsidR="004F5FC4" w:rsidRPr="004F5FC4">
        <w:rPr>
          <w:rFonts w:cstheme="minorHAnsi"/>
          <w:b/>
          <w:sz w:val="22"/>
          <w:u w:val="single"/>
        </w:rPr>
        <w:t>UNPUBLISHED</w:t>
      </w:r>
      <w:r w:rsidR="004F5FC4">
        <w:rPr>
          <w:rFonts w:cstheme="minorHAnsi"/>
          <w:sz w:val="22"/>
        </w:rPr>
        <w:t xml:space="preserve"> case law.</w:t>
      </w:r>
      <w:r w:rsidR="00FC13DE">
        <w:rPr>
          <w:rFonts w:cstheme="minorHAnsi"/>
          <w:sz w:val="22"/>
        </w:rPr>
        <w:t xml:space="preserve"> Also, the Motion, Response and Reply Briefs must be in </w:t>
      </w:r>
      <w:r w:rsidR="00FC13DE">
        <w:rPr>
          <w:rFonts w:cstheme="minorHAnsi"/>
          <w:sz w:val="22"/>
        </w:rPr>
        <w:br/>
      </w:r>
      <w:r w:rsidR="00FC13DE" w:rsidRPr="00FC13DE">
        <w:rPr>
          <w:rFonts w:cstheme="minorHAnsi"/>
          <w:b/>
          <w:sz w:val="22"/>
        </w:rPr>
        <w:t xml:space="preserve">WORD </w:t>
      </w:r>
      <w:bookmarkStart w:id="0" w:name="_GoBack"/>
      <w:r w:rsidR="00FC13DE" w:rsidRPr="00FC13DE">
        <w:rPr>
          <w:rFonts w:cstheme="minorHAnsi"/>
          <w:b/>
          <w:i/>
          <w:sz w:val="22"/>
        </w:rPr>
        <w:t>and</w:t>
      </w:r>
      <w:bookmarkEnd w:id="0"/>
      <w:r w:rsidR="00FC13DE" w:rsidRPr="00FC13DE">
        <w:rPr>
          <w:rFonts w:cstheme="minorHAnsi"/>
          <w:b/>
          <w:sz w:val="22"/>
        </w:rPr>
        <w:t xml:space="preserve"> PDF</w:t>
      </w:r>
      <w:r w:rsidR="00FC13DE">
        <w:rPr>
          <w:rFonts w:cstheme="minorHAnsi"/>
          <w:sz w:val="22"/>
        </w:rPr>
        <w:t xml:space="preserve"> format.</w:t>
      </w:r>
    </w:p>
    <w:p w:rsidR="00A57ED2" w:rsidRPr="00FF4394" w:rsidRDefault="00176E68" w:rsidP="00FF4394">
      <w:pPr>
        <w:pStyle w:val="NoSpacing"/>
        <w:numPr>
          <w:ilvl w:val="0"/>
          <w:numId w:val="2"/>
        </w:numPr>
        <w:rPr>
          <w:rFonts w:cstheme="minorHAnsi"/>
          <w:sz w:val="22"/>
        </w:rPr>
      </w:pPr>
      <w:r w:rsidRPr="00FF4394">
        <w:rPr>
          <w:rFonts w:cstheme="minorHAnsi"/>
          <w:sz w:val="22"/>
        </w:rPr>
        <w:t xml:space="preserve">The complaint </w:t>
      </w:r>
      <w:r w:rsidR="00A303D6">
        <w:rPr>
          <w:rFonts w:cstheme="minorHAnsi"/>
          <w:sz w:val="22"/>
        </w:rPr>
        <w:t xml:space="preserve">may </w:t>
      </w:r>
      <w:r w:rsidRPr="00FF4394">
        <w:rPr>
          <w:rFonts w:cstheme="minorHAnsi"/>
          <w:sz w:val="22"/>
        </w:rPr>
        <w:t>be provided as a separate copy and not attached as an exhibit to other</w:t>
      </w:r>
      <w:r w:rsidR="00FF4394" w:rsidRPr="00FF4394">
        <w:rPr>
          <w:rFonts w:cstheme="minorHAnsi"/>
          <w:sz w:val="22"/>
        </w:rPr>
        <w:t xml:space="preserve"> plea</w:t>
      </w:r>
      <w:r w:rsidR="002D5C83">
        <w:rPr>
          <w:rFonts w:cstheme="minorHAnsi"/>
          <w:sz w:val="22"/>
        </w:rPr>
        <w:t>dings</w:t>
      </w:r>
      <w:r w:rsidRPr="00FF4394">
        <w:rPr>
          <w:rFonts w:cstheme="minorHAnsi"/>
          <w:sz w:val="22"/>
        </w:rPr>
        <w:t>.</w:t>
      </w:r>
    </w:p>
    <w:p w:rsidR="00A57ED2" w:rsidRDefault="00FF4394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ab/>
      </w:r>
    </w:p>
    <w:p w:rsidR="00A57ED2" w:rsidRDefault="0095217D" w:rsidP="00FF4394">
      <w:pPr>
        <w:pStyle w:val="NoSpacing"/>
        <w:spacing w:line="360" w:lineRule="auto"/>
        <w:rPr>
          <w:rFonts w:cstheme="minorHAnsi"/>
          <w:szCs w:val="24"/>
        </w:rPr>
      </w:pPr>
      <w:r>
        <w:rPr>
          <w:rFonts w:cstheme="minorHAnsi"/>
          <w:sz w:val="22"/>
        </w:rPr>
        <w:t>7</w:t>
      </w:r>
      <w:r w:rsidR="00176E68">
        <w:rPr>
          <w:rFonts w:cstheme="minorHAnsi"/>
          <w:sz w:val="22"/>
        </w:rPr>
        <w:t>.</w:t>
      </w:r>
      <w:r w:rsidR="00176E68">
        <w:rPr>
          <w:rFonts w:cstheme="minorHAnsi"/>
          <w:sz w:val="22"/>
        </w:rPr>
        <w:tab/>
        <w:t>Other:  _______________________________________________________________________________ ____________________________________________________________________________________________ ____________________________________________________________________________________________</w:t>
      </w:r>
    </w:p>
    <w:p w:rsidR="00A57ED2" w:rsidRDefault="00176E68" w:rsidP="00FF4394">
      <w:pPr>
        <w:pStyle w:val="NoSpacing"/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____________________________________________________________________________________</w:t>
      </w:r>
      <w:r w:rsidR="00A303D6">
        <w:rPr>
          <w:rFonts w:cstheme="minorHAnsi"/>
          <w:szCs w:val="24"/>
        </w:rPr>
        <w:t>_</w:t>
      </w:r>
    </w:p>
    <w:p w:rsidR="00A57ED2" w:rsidRDefault="00176E68" w:rsidP="00FF4394">
      <w:pPr>
        <w:pStyle w:val="NoSpacing"/>
        <w:spacing w:line="360" w:lineRule="auto"/>
        <w:rPr>
          <w:rFonts w:cstheme="minorHAnsi"/>
          <w:sz w:val="22"/>
        </w:rPr>
      </w:pPr>
      <w:r>
        <w:rPr>
          <w:rFonts w:cstheme="minorHAnsi"/>
          <w:sz w:val="22"/>
        </w:rPr>
        <w:t>____________________________________________________________________________________________</w:t>
      </w:r>
    </w:p>
    <w:p w:rsidR="00A57ED2" w:rsidRDefault="00A57ED2">
      <w:pPr>
        <w:pStyle w:val="NoSpacing"/>
        <w:rPr>
          <w:rFonts w:cstheme="minorHAnsi"/>
          <w:sz w:val="22"/>
        </w:rPr>
      </w:pPr>
    </w:p>
    <w:p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Attorney No. _______________________________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ENTERED:</w:t>
      </w:r>
    </w:p>
    <w:p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Name _____________________________________</w:t>
      </w:r>
    </w:p>
    <w:p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Attorney For: _______________________________</w:t>
      </w:r>
    </w:p>
    <w:p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>Address __________________________________</w:t>
      </w:r>
      <w:r w:rsidR="006C325D">
        <w:rPr>
          <w:rFonts w:cstheme="minorHAnsi"/>
          <w:sz w:val="22"/>
        </w:rPr>
        <w:t>_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_________________________________</w:t>
      </w:r>
    </w:p>
    <w:p w:rsidR="00A57ED2" w:rsidRDefault="00176E68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t xml:space="preserve">City/State </w:t>
      </w:r>
      <w:r w:rsidR="006C325D">
        <w:rPr>
          <w:rFonts w:cstheme="minorHAnsi"/>
          <w:sz w:val="22"/>
        </w:rPr>
        <w:t>____</w:t>
      </w:r>
      <w:r>
        <w:rPr>
          <w:rFonts w:cstheme="minorHAnsi"/>
          <w:sz w:val="22"/>
        </w:rPr>
        <w:t>______________________________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 xml:space="preserve">Honorable </w:t>
      </w:r>
      <w:r w:rsidR="00614555">
        <w:rPr>
          <w:rFonts w:cstheme="minorHAnsi"/>
          <w:sz w:val="22"/>
        </w:rPr>
        <w:t>Mary Colleen Roberts</w:t>
      </w:r>
      <w:r>
        <w:rPr>
          <w:rFonts w:cstheme="minorHAnsi"/>
          <w:sz w:val="22"/>
        </w:rPr>
        <w:tab/>
      </w:r>
    </w:p>
    <w:p w:rsidR="00A57ED2" w:rsidRDefault="00176E68" w:rsidP="004A4065">
      <w:pPr>
        <w:pStyle w:val="NoSpacing"/>
        <w:rPr>
          <w:rFonts w:cstheme="minorHAnsi"/>
          <w:sz w:val="22"/>
        </w:rPr>
      </w:pPr>
      <w:r>
        <w:rPr>
          <w:rFonts w:cstheme="minorHAnsi"/>
          <w:sz w:val="22"/>
        </w:rPr>
        <w:lastRenderedPageBreak/>
        <w:t>Telephone:  (______)_________________________</w:t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</w:r>
      <w:r>
        <w:rPr>
          <w:rFonts w:cstheme="minorHAnsi"/>
          <w:sz w:val="22"/>
        </w:rPr>
        <w:tab/>
        <w:t>No. 1</w:t>
      </w:r>
      <w:r w:rsidR="00614555">
        <w:rPr>
          <w:rFonts w:cstheme="minorHAnsi"/>
          <w:sz w:val="22"/>
        </w:rPr>
        <w:t>937</w:t>
      </w:r>
      <w:r>
        <w:rPr>
          <w:rFonts w:cstheme="minorHAnsi"/>
          <w:sz w:val="22"/>
        </w:rPr>
        <w:tab/>
      </w:r>
    </w:p>
    <w:sectPr w:rsidR="00A57ED2" w:rsidSect="002C2349">
      <w:footerReference w:type="default" r:id="rId7"/>
      <w:pgSz w:w="12240" w:h="15840"/>
      <w:pgMar w:top="576" w:right="1008" w:bottom="57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B0" w:rsidRDefault="000B58B0">
      <w:pPr>
        <w:spacing w:line="240" w:lineRule="auto"/>
      </w:pPr>
      <w:r>
        <w:separator/>
      </w:r>
    </w:p>
  </w:endnote>
  <w:endnote w:type="continuationSeparator" w:id="0">
    <w:p w:rsidR="000B58B0" w:rsidRDefault="000B58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503"/>
      <w:docPartObj>
        <w:docPartGallery w:val="Page Numbers (Bottom of Page)"/>
        <w:docPartUnique/>
      </w:docPartObj>
    </w:sdtPr>
    <w:sdtEndPr/>
    <w:sdtContent>
      <w:p w:rsidR="00A57ED2" w:rsidRDefault="00176E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3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7ED2" w:rsidRDefault="00A57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B0" w:rsidRDefault="000B58B0">
      <w:pPr>
        <w:spacing w:line="240" w:lineRule="auto"/>
      </w:pPr>
      <w:r>
        <w:separator/>
      </w:r>
    </w:p>
  </w:footnote>
  <w:footnote w:type="continuationSeparator" w:id="0">
    <w:p w:rsidR="000B58B0" w:rsidRDefault="000B58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7906"/>
    <w:multiLevelType w:val="hybridMultilevel"/>
    <w:tmpl w:val="81A2CBDA"/>
    <w:lvl w:ilvl="0" w:tplc="76E6C03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D25E75"/>
    <w:multiLevelType w:val="multilevel"/>
    <w:tmpl w:val="4A6A1D2E"/>
    <w:lvl w:ilvl="0">
      <w:start w:val="1"/>
      <w:numFmt w:val="decimal"/>
      <w:lvlRestart w:val="0"/>
      <w:lvlText w:val="%1."/>
      <w:lvlJc w:val="left"/>
      <w:pPr>
        <w:ind w:left="0" w:firstLine="72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432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64" w:firstLine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96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28" w:firstLine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firstLine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2" w:firstLine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24" w:firstLine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56" w:firstLine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D2"/>
    <w:rsid w:val="0003608E"/>
    <w:rsid w:val="000B58B0"/>
    <w:rsid w:val="000E1716"/>
    <w:rsid w:val="0014504A"/>
    <w:rsid w:val="0016676B"/>
    <w:rsid w:val="00176E68"/>
    <w:rsid w:val="002B4BF2"/>
    <w:rsid w:val="002C2349"/>
    <w:rsid w:val="002D5C83"/>
    <w:rsid w:val="0031647D"/>
    <w:rsid w:val="003670CA"/>
    <w:rsid w:val="00367C8D"/>
    <w:rsid w:val="004A4065"/>
    <w:rsid w:val="004F5FC4"/>
    <w:rsid w:val="00614555"/>
    <w:rsid w:val="006816DA"/>
    <w:rsid w:val="006C325D"/>
    <w:rsid w:val="006F63EC"/>
    <w:rsid w:val="0073392C"/>
    <w:rsid w:val="00737C24"/>
    <w:rsid w:val="008D6224"/>
    <w:rsid w:val="0095217D"/>
    <w:rsid w:val="00954FCC"/>
    <w:rsid w:val="009A7D4E"/>
    <w:rsid w:val="009B39CF"/>
    <w:rsid w:val="00A303D6"/>
    <w:rsid w:val="00A57ED2"/>
    <w:rsid w:val="00AE5A21"/>
    <w:rsid w:val="00CA40F5"/>
    <w:rsid w:val="00D36DAF"/>
    <w:rsid w:val="00D41C83"/>
    <w:rsid w:val="00DE642F"/>
    <w:rsid w:val="00EE363A"/>
    <w:rsid w:val="00FC13DE"/>
    <w:rsid w:val="00FE2B6D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7048"/>
  <w15:docId w15:val="{2B1F3D76-A762-4C72-B4DE-A75F806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ouble  SS"/>
    <w:qFormat/>
    <w:pPr>
      <w:spacing w:after="0" w:line="480" w:lineRule="auto"/>
      <w:contextualSpacing/>
    </w:pPr>
    <w:rPr>
      <w:rFonts w:eastAsiaTheme="minorEastAsia"/>
      <w:sz w:val="24"/>
    </w:rPr>
  </w:style>
  <w:style w:type="paragraph" w:styleId="Heading1">
    <w:name w:val="heading 1"/>
    <w:aliases w:val="SS quote"/>
    <w:basedOn w:val="Normal"/>
    <w:next w:val="Normal"/>
    <w:link w:val="Heading1Char"/>
    <w:uiPriority w:val="9"/>
    <w:qFormat/>
    <w:pPr>
      <w:keepNext/>
      <w:keepLines/>
      <w:spacing w:before="480" w:line="240" w:lineRule="auto"/>
      <w:ind w:left="1152" w:right="1152"/>
      <w:outlineLvl w:val="0"/>
    </w:pPr>
    <w:rPr>
      <w:rFonts w:asciiTheme="majorHAnsi" w:eastAsiaTheme="majorEastAsia" w:hAnsiTheme="majorHAnsi" w:cstheme="majorBidi"/>
      <w:bCs/>
      <w:szCs w:val="28"/>
    </w:rPr>
  </w:style>
  <w:style w:type="paragraph" w:styleId="Heading2">
    <w:name w:val="heading 2"/>
    <w:aliases w:val="Center Bold"/>
    <w:basedOn w:val="Normal"/>
    <w:next w:val="Normal"/>
    <w:link w:val="Heading2Char"/>
    <w:uiPriority w:val="9"/>
    <w:unhideWhenUsed/>
    <w:qFormat/>
    <w:pPr>
      <w:keepNext/>
      <w:keepLines/>
      <w:spacing w:before="20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S quote Char"/>
    <w:basedOn w:val="DefaultParagraphFont"/>
    <w:link w:val="Heading1"/>
    <w:uiPriority w:val="9"/>
    <w:rPr>
      <w:rFonts w:asciiTheme="majorHAnsi" w:eastAsiaTheme="majorEastAsia" w:hAnsiTheme="majorHAnsi" w:cstheme="majorBidi"/>
      <w:bCs/>
      <w:sz w:val="24"/>
      <w:szCs w:val="28"/>
    </w:rPr>
  </w:style>
  <w:style w:type="paragraph" w:styleId="NoSpacing">
    <w:name w:val="No Spacing"/>
    <w:aliases w:val="SS space"/>
    <w:link w:val="NoSpacingChar"/>
    <w:uiPriority w:val="1"/>
    <w:qFormat/>
    <w:pPr>
      <w:spacing w:after="0" w:line="240" w:lineRule="auto"/>
      <w:contextualSpacing/>
    </w:pPr>
    <w:rPr>
      <w:sz w:val="24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2Char">
    <w:name w:val="Heading 2 Char"/>
    <w:aliases w:val="Center Bold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NoSpacingChar">
    <w:name w:val="No Spacing Char"/>
    <w:aliases w:val="SS space Char"/>
    <w:basedOn w:val="DefaultParagraphFont"/>
    <w:link w:val="NoSpacing"/>
    <w:uiPriority w:val="1"/>
    <w:rPr>
      <w:sz w:val="24"/>
    </w:rPr>
  </w:style>
  <w:style w:type="paragraph" w:customStyle="1" w:styleId="PageNo">
    <w:name w:val="Page No."/>
    <w:basedOn w:val="Normal"/>
    <w:link w:val="PageNoChar"/>
  </w:style>
  <w:style w:type="character" w:customStyle="1" w:styleId="PageNoChar">
    <w:name w:val="Page No. Char"/>
    <w:basedOn w:val="DefaultParagraphFont"/>
    <w:link w:val="PageNo"/>
    <w:rPr>
      <w:sz w:val="24"/>
    </w:rPr>
  </w:style>
  <w:style w:type="paragraph" w:customStyle="1" w:styleId="3Space">
    <w:name w:val="3 Space"/>
    <w:basedOn w:val="Normal"/>
    <w:link w:val="3SpaceChar"/>
    <w:qFormat/>
    <w:pPr>
      <w:spacing w:line="240" w:lineRule="auto"/>
    </w:pPr>
  </w:style>
  <w:style w:type="character" w:customStyle="1" w:styleId="3SpaceChar">
    <w:name w:val="3 Space Char"/>
    <w:basedOn w:val="DefaultParagraphFont"/>
    <w:link w:val="3Spac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Wright</dc:creator>
  <cp:lastModifiedBy>Mary C. Roberts</cp:lastModifiedBy>
  <cp:revision>2</cp:revision>
  <cp:lastPrinted>2019-06-24T16:37:00Z</cp:lastPrinted>
  <dcterms:created xsi:type="dcterms:W3CDTF">2021-12-21T21:13:00Z</dcterms:created>
  <dcterms:modified xsi:type="dcterms:W3CDTF">2021-12-21T21:13:00Z</dcterms:modified>
</cp:coreProperties>
</file>